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23" w:rsidRPr="0093123F" w:rsidRDefault="00EE1323" w:rsidP="0093123F">
      <w:pPr>
        <w:jc w:val="center"/>
        <w:rPr>
          <w:b/>
          <w:sz w:val="28"/>
          <w:szCs w:val="28"/>
        </w:rPr>
      </w:pPr>
      <w:r w:rsidRPr="0093123F">
        <w:rPr>
          <w:b/>
          <w:sz w:val="28"/>
          <w:szCs w:val="28"/>
        </w:rPr>
        <w:t>Методика определения перечня социально значимых и приоритетных рынков в регионе</w:t>
      </w:r>
    </w:p>
    <w:p w:rsidR="00EE1323" w:rsidRDefault="00EE1323" w:rsidP="009F03E7">
      <w:pPr>
        <w:ind w:firstLine="851"/>
        <w:jc w:val="both"/>
        <w:rPr>
          <w:sz w:val="28"/>
          <w:szCs w:val="28"/>
        </w:rPr>
      </w:pPr>
    </w:p>
    <w:p w:rsidR="009F03E7" w:rsidRDefault="00EE1323" w:rsidP="009F0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перечня </w:t>
      </w:r>
      <w:r w:rsidRPr="00533F68">
        <w:rPr>
          <w:sz w:val="28"/>
          <w:szCs w:val="28"/>
        </w:rPr>
        <w:t>социально значимых и приоритетных рынков в регионе</w:t>
      </w:r>
      <w:r>
        <w:rPr>
          <w:sz w:val="28"/>
          <w:szCs w:val="28"/>
        </w:rPr>
        <w:t xml:space="preserve"> производило</w:t>
      </w:r>
      <w:r w:rsidR="00B66D13">
        <w:rPr>
          <w:sz w:val="28"/>
          <w:szCs w:val="28"/>
        </w:rPr>
        <w:t>сь</w:t>
      </w:r>
      <w:r>
        <w:rPr>
          <w:sz w:val="28"/>
          <w:szCs w:val="28"/>
        </w:rPr>
        <w:t xml:space="preserve"> на основании соответствующего методического обеспечения. Принципиальные положения подходов к разработке перечня </w:t>
      </w:r>
      <w:r w:rsidRPr="00533F68">
        <w:rPr>
          <w:sz w:val="28"/>
          <w:szCs w:val="28"/>
        </w:rPr>
        <w:t>социально значимых и приоритетных рынков в регионе</w:t>
      </w:r>
      <w:r>
        <w:rPr>
          <w:sz w:val="28"/>
          <w:szCs w:val="28"/>
        </w:rPr>
        <w:t xml:space="preserve"> обоснованы в </w:t>
      </w:r>
      <w:r w:rsidRPr="00EE1323">
        <w:rPr>
          <w:sz w:val="28"/>
          <w:szCs w:val="28"/>
        </w:rPr>
        <w:t>Стандарт</w:t>
      </w:r>
      <w:r>
        <w:rPr>
          <w:sz w:val="28"/>
          <w:szCs w:val="28"/>
        </w:rPr>
        <w:t>е</w:t>
      </w:r>
      <w:r w:rsidRPr="00EE1323">
        <w:rPr>
          <w:sz w:val="28"/>
          <w:szCs w:val="28"/>
        </w:rPr>
        <w:t xml:space="preserve"> развития конкуренции в субъектах Российской Федерации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F03E7" w:rsidRDefault="00F72BD2" w:rsidP="009F0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Стандартом нами были использованы некоторые положения:</w:t>
      </w:r>
    </w:p>
    <w:p w:rsidR="009F03E7" w:rsidRPr="00156ABB" w:rsidRDefault="00F72BD2" w:rsidP="00156ABB">
      <w:pPr>
        <w:pStyle w:val="a3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>п</w:t>
      </w:r>
      <w:r w:rsidR="009F03E7" w:rsidRPr="00156ABB">
        <w:rPr>
          <w:rFonts w:ascii="Times New Roman" w:hAnsi="Times New Roman"/>
          <w:sz w:val="28"/>
          <w:szCs w:val="28"/>
        </w:rPr>
        <w:t>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</w:t>
      </w:r>
      <w:r w:rsidRPr="00156ABB">
        <w:rPr>
          <w:rFonts w:ascii="Times New Roman" w:hAnsi="Times New Roman"/>
          <w:sz w:val="28"/>
          <w:szCs w:val="28"/>
        </w:rPr>
        <w:t>;</w:t>
      </w:r>
    </w:p>
    <w:p w:rsidR="009F03E7" w:rsidRPr="00156ABB" w:rsidRDefault="00F72BD2" w:rsidP="00156ABB">
      <w:pPr>
        <w:pStyle w:val="a3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ABB">
        <w:rPr>
          <w:rFonts w:ascii="Times New Roman" w:hAnsi="Times New Roman"/>
          <w:sz w:val="28"/>
          <w:szCs w:val="28"/>
        </w:rPr>
        <w:t>п</w:t>
      </w:r>
      <w:r w:rsidR="009F03E7" w:rsidRPr="00156ABB">
        <w:rPr>
          <w:rFonts w:ascii="Times New Roman" w:hAnsi="Times New Roman"/>
          <w:sz w:val="28"/>
          <w:szCs w:val="28"/>
        </w:rPr>
        <w:t xml:space="preserve">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 w:rsidR="009F03E7" w:rsidRPr="00156ABB">
        <w:rPr>
          <w:rFonts w:ascii="Times New Roman" w:hAnsi="Times New Roman"/>
          <w:sz w:val="28"/>
          <w:szCs w:val="28"/>
        </w:rPr>
        <w:t>несырьевого</w:t>
      </w:r>
      <w:proofErr w:type="spellEnd"/>
      <w:r w:rsidR="009F03E7" w:rsidRPr="00156ABB">
        <w:rPr>
          <w:rFonts w:ascii="Times New Roman" w:hAnsi="Times New Roman"/>
          <w:sz w:val="28"/>
          <w:szCs w:val="28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 w:rsidR="009F03E7" w:rsidRPr="00156ABB">
        <w:rPr>
          <w:rFonts w:ascii="Times New Roman" w:hAnsi="Times New Roman"/>
          <w:sz w:val="28"/>
          <w:szCs w:val="28"/>
        </w:rPr>
        <w:t xml:space="preserve"> инновационных </w:t>
      </w:r>
      <w:r w:rsidRPr="00156ABB">
        <w:rPr>
          <w:rFonts w:ascii="Times New Roman" w:hAnsi="Times New Roman"/>
          <w:sz w:val="28"/>
          <w:szCs w:val="28"/>
        </w:rPr>
        <w:t>кластеров);</w:t>
      </w:r>
    </w:p>
    <w:p w:rsidR="009F03E7" w:rsidRPr="00156ABB" w:rsidRDefault="00F72BD2" w:rsidP="00156ABB">
      <w:pPr>
        <w:pStyle w:val="a3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>о</w:t>
      </w:r>
      <w:r w:rsidR="009F03E7" w:rsidRPr="00156ABB">
        <w:rPr>
          <w:rFonts w:ascii="Times New Roman" w:hAnsi="Times New Roman"/>
          <w:sz w:val="28"/>
          <w:szCs w:val="28"/>
        </w:rPr>
        <w:t xml:space="preserve">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</w:t>
      </w:r>
      <w:r w:rsidRPr="00156ABB">
        <w:rPr>
          <w:rFonts w:ascii="Times New Roman" w:hAnsi="Times New Roman"/>
          <w:sz w:val="28"/>
          <w:szCs w:val="28"/>
        </w:rPr>
        <w:t>кооперацию;</w:t>
      </w:r>
    </w:p>
    <w:p w:rsidR="009F03E7" w:rsidRPr="00156ABB" w:rsidRDefault="00F72BD2" w:rsidP="00156ABB">
      <w:pPr>
        <w:pStyle w:val="a3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>п</w:t>
      </w:r>
      <w:r w:rsidR="009F03E7" w:rsidRPr="00156ABB">
        <w:rPr>
          <w:rFonts w:ascii="Times New Roman" w:hAnsi="Times New Roman"/>
          <w:sz w:val="28"/>
          <w:szCs w:val="28"/>
        </w:rPr>
        <w:t>еречень разрабатывается на основе анализа результатов мониторинга. При этом в него ежегодно вносятся изменения с учетом резул</w:t>
      </w:r>
      <w:r w:rsidRPr="00156ABB">
        <w:rPr>
          <w:rFonts w:ascii="Times New Roman" w:hAnsi="Times New Roman"/>
          <w:sz w:val="28"/>
          <w:szCs w:val="28"/>
        </w:rPr>
        <w:t>ьтатов указанного анализа;</w:t>
      </w:r>
    </w:p>
    <w:p w:rsidR="009F03E7" w:rsidRPr="00156ABB" w:rsidRDefault="00156ABB" w:rsidP="00156ABB">
      <w:pPr>
        <w:pStyle w:val="a3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>п</w:t>
      </w:r>
      <w:r w:rsidR="009F03E7" w:rsidRPr="00156ABB">
        <w:rPr>
          <w:rFonts w:ascii="Times New Roman" w:hAnsi="Times New Roman"/>
          <w:sz w:val="28"/>
          <w:szCs w:val="28"/>
        </w:rPr>
        <w:t xml:space="preserve">ри формировании перечня социально значимых рынков в первую очередь в него включается обязательный перечень рынков, предусмотренных приложением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</w:t>
      </w:r>
      <w:r w:rsidRPr="00156ABB">
        <w:rPr>
          <w:rFonts w:ascii="Times New Roman" w:hAnsi="Times New Roman"/>
          <w:sz w:val="28"/>
          <w:szCs w:val="28"/>
        </w:rPr>
        <w:t>с учетом региональной специфики.</w:t>
      </w:r>
    </w:p>
    <w:p w:rsidR="009F03E7" w:rsidRPr="009F03E7" w:rsidRDefault="009F03E7" w:rsidP="009F03E7">
      <w:pPr>
        <w:ind w:firstLine="851"/>
        <w:jc w:val="both"/>
        <w:rPr>
          <w:sz w:val="28"/>
          <w:szCs w:val="28"/>
        </w:rPr>
      </w:pPr>
      <w:r w:rsidRPr="009F03E7">
        <w:rPr>
          <w:sz w:val="28"/>
          <w:szCs w:val="28"/>
        </w:rPr>
        <w:t xml:space="preserve">Формирование перечня </w:t>
      </w:r>
      <w:r w:rsidR="00B66D13" w:rsidRPr="009F03E7">
        <w:rPr>
          <w:sz w:val="28"/>
          <w:szCs w:val="28"/>
        </w:rPr>
        <w:t>осуществляется,</w:t>
      </w:r>
      <w:r w:rsidRPr="009F03E7">
        <w:rPr>
          <w:sz w:val="28"/>
          <w:szCs w:val="28"/>
        </w:rPr>
        <w:t xml:space="preserve"> в том числе на основе</w:t>
      </w:r>
      <w:r>
        <w:rPr>
          <w:sz w:val="28"/>
          <w:szCs w:val="28"/>
        </w:rPr>
        <w:t xml:space="preserve"> </w:t>
      </w:r>
      <w:r w:rsidRPr="009F03E7">
        <w:rPr>
          <w:sz w:val="28"/>
          <w:szCs w:val="28"/>
        </w:rPr>
        <w:t>следующих данных:</w:t>
      </w:r>
    </w:p>
    <w:p w:rsidR="009F03E7" w:rsidRPr="00156ABB" w:rsidRDefault="009F03E7" w:rsidP="00156ABB">
      <w:pPr>
        <w:pStyle w:val="a3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 xml:space="preserve">информация территориальных органов федеральных органов исполнительной власти, в том числе информация территориального </w:t>
      </w:r>
      <w:r w:rsidRPr="00156ABB">
        <w:rPr>
          <w:rFonts w:ascii="Times New Roman" w:hAnsi="Times New Roman"/>
          <w:sz w:val="28"/>
          <w:szCs w:val="28"/>
        </w:rPr>
        <w:lastRenderedPageBreak/>
        <w:t>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9F03E7" w:rsidRPr="00156ABB" w:rsidRDefault="009F03E7" w:rsidP="00156ABB">
      <w:pPr>
        <w:pStyle w:val="a3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>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9F03E7" w:rsidRPr="00156ABB" w:rsidRDefault="009F03E7" w:rsidP="00156ABB">
      <w:pPr>
        <w:pStyle w:val="a3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>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9F03E7" w:rsidRPr="00156ABB" w:rsidRDefault="009F03E7" w:rsidP="00156ABB">
      <w:pPr>
        <w:pStyle w:val="a3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 xml:space="preserve">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 w:rsidRPr="00156ABB">
        <w:rPr>
          <w:rFonts w:ascii="Times New Roman" w:hAnsi="Times New Roman"/>
          <w:sz w:val="28"/>
          <w:szCs w:val="28"/>
        </w:rPr>
        <w:t>формирова</w:t>
      </w:r>
      <w:bookmarkStart w:id="0" w:name="_GoBack"/>
      <w:bookmarkEnd w:id="0"/>
      <w:r w:rsidRPr="00156ABB">
        <w:rPr>
          <w:rFonts w:ascii="Times New Roman" w:hAnsi="Times New Roman"/>
          <w:sz w:val="28"/>
          <w:szCs w:val="28"/>
        </w:rPr>
        <w:t>нии</w:t>
      </w:r>
      <w:proofErr w:type="gramEnd"/>
      <w:r w:rsidRPr="00156ABB">
        <w:rPr>
          <w:rFonts w:ascii="Times New Roman" w:hAnsi="Times New Roman"/>
          <w:sz w:val="28"/>
          <w:szCs w:val="28"/>
        </w:rP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9F03E7" w:rsidRPr="00156ABB" w:rsidRDefault="009F03E7" w:rsidP="00156ABB">
      <w:pPr>
        <w:pStyle w:val="a3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>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9F03E7" w:rsidRPr="00156ABB" w:rsidRDefault="009F03E7" w:rsidP="00156ABB">
      <w:pPr>
        <w:pStyle w:val="a3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>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9F03E7" w:rsidRPr="00156ABB" w:rsidRDefault="009F03E7" w:rsidP="00156ABB">
      <w:pPr>
        <w:pStyle w:val="a3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56ABB">
        <w:rPr>
          <w:rFonts w:ascii="Times New Roman" w:hAnsi="Times New Roman"/>
          <w:sz w:val="28"/>
          <w:szCs w:val="28"/>
        </w:rPr>
        <w:t>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FD2DDA" w:rsidRDefault="006A496C" w:rsidP="009F0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="00FD2DDA">
        <w:rPr>
          <w:sz w:val="28"/>
          <w:szCs w:val="28"/>
        </w:rPr>
        <w:t xml:space="preserve">бщим принципам выделения социально значимых и приоритетных рынков в регионе </w:t>
      </w:r>
      <w:r>
        <w:rPr>
          <w:sz w:val="28"/>
          <w:szCs w:val="28"/>
        </w:rPr>
        <w:t>относятся</w:t>
      </w:r>
      <w:r w:rsidR="00FD2DDA">
        <w:rPr>
          <w:sz w:val="28"/>
          <w:szCs w:val="28"/>
        </w:rPr>
        <w:t>:</w:t>
      </w:r>
    </w:p>
    <w:p w:rsidR="006A496C" w:rsidRDefault="006A496C" w:rsidP="006A496C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положений и принципов </w:t>
      </w:r>
      <w:r w:rsidRPr="007B15CF">
        <w:rPr>
          <w:rFonts w:ascii="Times New Roman" w:hAnsi="Times New Roman"/>
          <w:sz w:val="28"/>
          <w:szCs w:val="28"/>
        </w:rPr>
        <w:t>Стандарта развития конкуренции в субъектах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6A496C" w:rsidRDefault="006A496C" w:rsidP="006A496C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при выделении рынков положительного опыта и практик других регионов РФ;</w:t>
      </w:r>
    </w:p>
    <w:p w:rsidR="006A496C" w:rsidRDefault="006A496C" w:rsidP="006A496C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транспарентность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механизмов </w:t>
      </w:r>
      <w:r w:rsidRPr="006A496C">
        <w:rPr>
          <w:rFonts w:ascii="Times New Roman" w:hAnsi="Times New Roman"/>
          <w:sz w:val="28"/>
          <w:szCs w:val="28"/>
        </w:rPr>
        <w:t>выделения социально значимых и приоритетных рынков в регионе</w:t>
      </w:r>
      <w:r>
        <w:rPr>
          <w:rFonts w:ascii="Times New Roman" w:hAnsi="Times New Roman"/>
          <w:sz w:val="28"/>
          <w:szCs w:val="28"/>
        </w:rPr>
        <w:t>;</w:t>
      </w:r>
    </w:p>
    <w:p w:rsidR="006A496C" w:rsidRDefault="006A496C" w:rsidP="006A496C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экспертиза предложений по выделению </w:t>
      </w:r>
      <w:r w:rsidRPr="006A496C">
        <w:rPr>
          <w:rFonts w:ascii="Times New Roman" w:hAnsi="Times New Roman"/>
          <w:sz w:val="28"/>
          <w:szCs w:val="28"/>
        </w:rPr>
        <w:t>социально значимых и приоритетных рынков в регион</w:t>
      </w:r>
      <w:r>
        <w:rPr>
          <w:rFonts w:ascii="Times New Roman" w:hAnsi="Times New Roman"/>
          <w:sz w:val="28"/>
          <w:szCs w:val="28"/>
        </w:rPr>
        <w:t>е;</w:t>
      </w:r>
    </w:p>
    <w:p w:rsidR="006A496C" w:rsidRDefault="00CD7493" w:rsidP="006A496C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комплексного стабильного положения региона и перспектив развития;</w:t>
      </w:r>
    </w:p>
    <w:p w:rsidR="00CD7493" w:rsidRDefault="00CD7493" w:rsidP="006A496C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системность в реализации подходов к </w:t>
      </w:r>
      <w:r w:rsidRPr="00CD7493">
        <w:rPr>
          <w:rFonts w:ascii="Times New Roman" w:hAnsi="Times New Roman"/>
          <w:sz w:val="28"/>
          <w:szCs w:val="28"/>
        </w:rPr>
        <w:t>выделени</w:t>
      </w:r>
      <w:r>
        <w:rPr>
          <w:rFonts w:ascii="Times New Roman" w:hAnsi="Times New Roman"/>
          <w:sz w:val="28"/>
          <w:szCs w:val="28"/>
        </w:rPr>
        <w:t>ю</w:t>
      </w:r>
      <w:r w:rsidRPr="00CD7493">
        <w:rPr>
          <w:rFonts w:ascii="Times New Roman" w:hAnsi="Times New Roman"/>
          <w:sz w:val="28"/>
          <w:szCs w:val="28"/>
        </w:rPr>
        <w:t xml:space="preserve"> социально значимых и приоритетных рынков в регионе</w:t>
      </w:r>
      <w:r>
        <w:rPr>
          <w:rFonts w:ascii="Times New Roman" w:hAnsi="Times New Roman"/>
          <w:sz w:val="28"/>
          <w:szCs w:val="28"/>
        </w:rPr>
        <w:t>;</w:t>
      </w:r>
    </w:p>
    <w:p w:rsidR="00CD7493" w:rsidRDefault="00CD7493" w:rsidP="006A496C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инвестиционного рейтинга региона;</w:t>
      </w:r>
    </w:p>
    <w:p w:rsidR="00CD7493" w:rsidRDefault="00CD7493" w:rsidP="006A496C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региональной системы материального и нематериального производства товаров и услуг;</w:t>
      </w:r>
    </w:p>
    <w:p w:rsidR="00CD7493" w:rsidRDefault="00CD7493" w:rsidP="006A496C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предоставляемых населению товаров и услуг и др.</w:t>
      </w:r>
    </w:p>
    <w:p w:rsidR="00D7550B" w:rsidRDefault="00D7550B" w:rsidP="009F0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методика определения перечня </w:t>
      </w:r>
      <w:r w:rsidRPr="00533F68">
        <w:rPr>
          <w:sz w:val="28"/>
          <w:szCs w:val="28"/>
        </w:rPr>
        <w:t>социально значимых и приоритетных рынков в регионе</w:t>
      </w:r>
      <w:r>
        <w:rPr>
          <w:sz w:val="28"/>
          <w:szCs w:val="28"/>
        </w:rPr>
        <w:t xml:space="preserve"> позволяет решить ряд задач:</w:t>
      </w:r>
    </w:p>
    <w:p w:rsidR="00D7550B" w:rsidRDefault="00D7550B" w:rsidP="00D7550B">
      <w:pPr>
        <w:numPr>
          <w:ilvl w:val="1"/>
          <w:numId w:val="7"/>
        </w:numPr>
        <w:tabs>
          <w:tab w:val="clear" w:pos="2340"/>
          <w:tab w:val="num" w:pos="-10080"/>
          <w:tab w:val="num" w:pos="-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комплекс методического инструментария для определения перечня </w:t>
      </w:r>
      <w:r w:rsidRPr="00533F68">
        <w:rPr>
          <w:sz w:val="28"/>
          <w:szCs w:val="28"/>
        </w:rPr>
        <w:t>социально значимых и приоритетных рынков в регионе</w:t>
      </w:r>
      <w:r>
        <w:rPr>
          <w:sz w:val="28"/>
          <w:szCs w:val="28"/>
        </w:rPr>
        <w:t>;</w:t>
      </w:r>
    </w:p>
    <w:p w:rsidR="00D7550B" w:rsidRPr="00D7550B" w:rsidRDefault="00D7550B" w:rsidP="00D7550B">
      <w:pPr>
        <w:numPr>
          <w:ilvl w:val="1"/>
          <w:numId w:val="7"/>
        </w:numPr>
        <w:tabs>
          <w:tab w:val="clear" w:pos="2340"/>
          <w:tab w:val="num" w:pos="-10080"/>
          <w:tab w:val="num" w:pos="-2520"/>
        </w:tabs>
        <w:ind w:left="426"/>
        <w:jc w:val="both"/>
        <w:rPr>
          <w:sz w:val="28"/>
          <w:szCs w:val="28"/>
        </w:rPr>
      </w:pPr>
      <w:r w:rsidRPr="00D7550B">
        <w:rPr>
          <w:sz w:val="28"/>
          <w:szCs w:val="28"/>
        </w:rPr>
        <w:t>выявить нормативно-правов</w:t>
      </w:r>
      <w:r>
        <w:rPr>
          <w:sz w:val="28"/>
          <w:szCs w:val="28"/>
        </w:rPr>
        <w:t>ой</w:t>
      </w:r>
      <w:r w:rsidRPr="00D7550B">
        <w:rPr>
          <w:sz w:val="28"/>
          <w:szCs w:val="28"/>
        </w:rPr>
        <w:t xml:space="preserve"> </w:t>
      </w:r>
      <w:r>
        <w:rPr>
          <w:sz w:val="28"/>
          <w:szCs w:val="28"/>
        </w:rPr>
        <w:t>базис</w:t>
      </w:r>
      <w:r w:rsidRPr="00D7550B">
        <w:rPr>
          <w:sz w:val="28"/>
          <w:szCs w:val="28"/>
        </w:rPr>
        <w:t xml:space="preserve"> развития социально значимых и приоритетных рынков;</w:t>
      </w:r>
    </w:p>
    <w:p w:rsidR="00D7550B" w:rsidRPr="00D7550B" w:rsidRDefault="00D7550B" w:rsidP="00D7550B">
      <w:pPr>
        <w:numPr>
          <w:ilvl w:val="1"/>
          <w:numId w:val="7"/>
        </w:numPr>
        <w:tabs>
          <w:tab w:val="clear" w:pos="2340"/>
          <w:tab w:val="num" w:pos="-10080"/>
          <w:tab w:val="num" w:pos="-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7550B">
        <w:rPr>
          <w:sz w:val="28"/>
          <w:szCs w:val="28"/>
        </w:rPr>
        <w:t>дапт</w:t>
      </w:r>
      <w:r>
        <w:rPr>
          <w:sz w:val="28"/>
          <w:szCs w:val="28"/>
        </w:rPr>
        <w:t>ировать</w:t>
      </w:r>
      <w:r w:rsidRPr="00D7550B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D7550B">
        <w:rPr>
          <w:sz w:val="28"/>
          <w:szCs w:val="28"/>
        </w:rPr>
        <w:t xml:space="preserve"> Стандарта развития конкуренции в субъектах Российской Федерации к региональным условиям хозяйствования;</w:t>
      </w:r>
    </w:p>
    <w:p w:rsidR="00D7550B" w:rsidRPr="00D7550B" w:rsidRDefault="00D7550B" w:rsidP="00D7550B">
      <w:pPr>
        <w:numPr>
          <w:ilvl w:val="1"/>
          <w:numId w:val="7"/>
        </w:numPr>
        <w:tabs>
          <w:tab w:val="clear" w:pos="2340"/>
          <w:tab w:val="num" w:pos="-10080"/>
          <w:tab w:val="num" w:pos="-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обобщить российские региональные успешные практики обоснования</w:t>
      </w:r>
      <w:r w:rsidRPr="00D7550B">
        <w:rPr>
          <w:sz w:val="28"/>
          <w:szCs w:val="28"/>
        </w:rPr>
        <w:t xml:space="preserve"> социально значимых и приоритетных рынков;</w:t>
      </w:r>
    </w:p>
    <w:p w:rsidR="00D7550B" w:rsidRPr="00D7550B" w:rsidRDefault="002C7157" w:rsidP="00D7550B">
      <w:pPr>
        <w:numPr>
          <w:ilvl w:val="1"/>
          <w:numId w:val="7"/>
        </w:numPr>
        <w:tabs>
          <w:tab w:val="clear" w:pos="2340"/>
          <w:tab w:val="num" w:pos="-10080"/>
          <w:tab w:val="num" w:pos="-25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проблематику устойчивого социального развити</w:t>
      </w:r>
      <w:r w:rsidR="00D84833">
        <w:rPr>
          <w:sz w:val="28"/>
          <w:szCs w:val="28"/>
        </w:rPr>
        <w:t>я</w:t>
      </w:r>
      <w:r>
        <w:rPr>
          <w:sz w:val="28"/>
          <w:szCs w:val="28"/>
        </w:rPr>
        <w:t xml:space="preserve"> и перспективы решения данных проблем</w:t>
      </w:r>
      <w:r w:rsidR="00D7550B" w:rsidRPr="00D7550B">
        <w:rPr>
          <w:sz w:val="28"/>
          <w:szCs w:val="28"/>
        </w:rPr>
        <w:t>;</w:t>
      </w:r>
    </w:p>
    <w:p w:rsidR="00D7550B" w:rsidRPr="00D7550B" w:rsidRDefault="00D7550B" w:rsidP="00D7550B">
      <w:pPr>
        <w:numPr>
          <w:ilvl w:val="1"/>
          <w:numId w:val="7"/>
        </w:numPr>
        <w:tabs>
          <w:tab w:val="clear" w:pos="2340"/>
          <w:tab w:val="num" w:pos="-10080"/>
          <w:tab w:val="num" w:pos="-2520"/>
        </w:tabs>
        <w:ind w:left="426"/>
        <w:jc w:val="both"/>
        <w:rPr>
          <w:sz w:val="28"/>
          <w:szCs w:val="28"/>
        </w:rPr>
      </w:pPr>
      <w:r w:rsidRPr="00D7550B">
        <w:rPr>
          <w:sz w:val="28"/>
          <w:szCs w:val="28"/>
        </w:rPr>
        <w:t xml:space="preserve">выявить </w:t>
      </w:r>
      <w:r w:rsidR="00D84833" w:rsidRPr="00D84833">
        <w:rPr>
          <w:sz w:val="28"/>
          <w:szCs w:val="28"/>
        </w:rPr>
        <w:t>приоритетны</w:t>
      </w:r>
      <w:r w:rsidR="00D84833">
        <w:rPr>
          <w:sz w:val="28"/>
          <w:szCs w:val="28"/>
        </w:rPr>
        <w:t>е</w:t>
      </w:r>
      <w:r w:rsidR="00D84833" w:rsidRPr="00D84833">
        <w:rPr>
          <w:sz w:val="28"/>
          <w:szCs w:val="28"/>
        </w:rPr>
        <w:t xml:space="preserve"> рынк</w:t>
      </w:r>
      <w:r w:rsidR="00D84833">
        <w:rPr>
          <w:sz w:val="28"/>
          <w:szCs w:val="28"/>
        </w:rPr>
        <w:t>и</w:t>
      </w:r>
      <w:r w:rsidR="00D84833" w:rsidRPr="00D84833">
        <w:rPr>
          <w:sz w:val="28"/>
          <w:szCs w:val="28"/>
        </w:rPr>
        <w:t xml:space="preserve"> </w:t>
      </w:r>
      <w:r w:rsidR="00D84833">
        <w:rPr>
          <w:sz w:val="28"/>
          <w:szCs w:val="28"/>
        </w:rPr>
        <w:t>в</w:t>
      </w:r>
      <w:r w:rsidR="00D84833" w:rsidRPr="00D84833">
        <w:rPr>
          <w:sz w:val="28"/>
          <w:szCs w:val="28"/>
        </w:rPr>
        <w:t xml:space="preserve"> региона</w:t>
      </w:r>
      <w:r w:rsidR="00D84833">
        <w:rPr>
          <w:sz w:val="28"/>
          <w:szCs w:val="28"/>
        </w:rPr>
        <w:t>х</w:t>
      </w:r>
      <w:r w:rsidR="00D84833" w:rsidRPr="00D84833">
        <w:rPr>
          <w:sz w:val="28"/>
          <w:szCs w:val="28"/>
        </w:rPr>
        <w:t xml:space="preserve"> РФ и </w:t>
      </w:r>
      <w:r w:rsidR="00D84833">
        <w:rPr>
          <w:sz w:val="28"/>
          <w:szCs w:val="28"/>
        </w:rPr>
        <w:t>с</w:t>
      </w:r>
      <w:r w:rsidR="00D84833" w:rsidRPr="00D84833">
        <w:rPr>
          <w:sz w:val="28"/>
          <w:szCs w:val="28"/>
        </w:rPr>
        <w:t>формулирова</w:t>
      </w:r>
      <w:r w:rsidR="00D84833">
        <w:rPr>
          <w:sz w:val="28"/>
          <w:szCs w:val="28"/>
        </w:rPr>
        <w:t>ть</w:t>
      </w:r>
      <w:r w:rsidR="00D84833" w:rsidRPr="00D84833">
        <w:rPr>
          <w:sz w:val="28"/>
          <w:szCs w:val="28"/>
        </w:rPr>
        <w:t xml:space="preserve"> позиции региона по возможности конкурентного развития</w:t>
      </w:r>
      <w:r w:rsidRPr="00D7550B">
        <w:rPr>
          <w:sz w:val="28"/>
          <w:szCs w:val="28"/>
        </w:rPr>
        <w:t>;</w:t>
      </w:r>
    </w:p>
    <w:p w:rsidR="00D7550B" w:rsidRPr="00D7550B" w:rsidRDefault="00D7550B" w:rsidP="00D7550B">
      <w:pPr>
        <w:numPr>
          <w:ilvl w:val="1"/>
          <w:numId w:val="7"/>
        </w:numPr>
        <w:tabs>
          <w:tab w:val="clear" w:pos="2340"/>
          <w:tab w:val="num" w:pos="-10080"/>
          <w:tab w:val="num" w:pos="-2520"/>
        </w:tabs>
        <w:ind w:left="426"/>
        <w:jc w:val="both"/>
        <w:rPr>
          <w:sz w:val="28"/>
          <w:szCs w:val="28"/>
        </w:rPr>
      </w:pPr>
      <w:r w:rsidRPr="00D7550B">
        <w:rPr>
          <w:sz w:val="28"/>
          <w:szCs w:val="28"/>
        </w:rPr>
        <w:t xml:space="preserve">сформировать </w:t>
      </w:r>
      <w:r w:rsidR="00D84833">
        <w:rPr>
          <w:sz w:val="28"/>
          <w:szCs w:val="28"/>
        </w:rPr>
        <w:t xml:space="preserve">региональную систему </w:t>
      </w:r>
      <w:r w:rsidR="00D84833" w:rsidRPr="00533F68">
        <w:rPr>
          <w:sz w:val="28"/>
          <w:szCs w:val="28"/>
        </w:rPr>
        <w:t>социально значимых и приоритетных рынков в регионе</w:t>
      </w:r>
      <w:r w:rsidR="00D84833">
        <w:rPr>
          <w:sz w:val="28"/>
          <w:szCs w:val="28"/>
        </w:rPr>
        <w:t xml:space="preserve"> и др.</w:t>
      </w:r>
    </w:p>
    <w:p w:rsidR="00FD2DDA" w:rsidRDefault="00156ABB" w:rsidP="009F0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методика определения перечня </w:t>
      </w:r>
      <w:r w:rsidRPr="00533F68">
        <w:rPr>
          <w:sz w:val="28"/>
          <w:szCs w:val="28"/>
        </w:rPr>
        <w:t>социально значимых и приоритетных рынков в регионе</w:t>
      </w:r>
      <w:r>
        <w:rPr>
          <w:sz w:val="28"/>
          <w:szCs w:val="28"/>
        </w:rPr>
        <w:t xml:space="preserve"> имеет следующий вид (см. табл. 1).</w:t>
      </w:r>
    </w:p>
    <w:p w:rsidR="00156ABB" w:rsidRDefault="00156ABB" w:rsidP="009F03E7">
      <w:pPr>
        <w:ind w:firstLine="851"/>
        <w:jc w:val="both"/>
        <w:rPr>
          <w:sz w:val="28"/>
          <w:szCs w:val="28"/>
        </w:rPr>
      </w:pPr>
    </w:p>
    <w:p w:rsidR="00B915B9" w:rsidRDefault="00B915B9" w:rsidP="00B91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651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651EF">
        <w:rPr>
          <w:sz w:val="28"/>
          <w:szCs w:val="28"/>
        </w:rPr>
        <w:t>–</w:t>
      </w:r>
      <w:r>
        <w:rPr>
          <w:sz w:val="28"/>
          <w:szCs w:val="28"/>
        </w:rPr>
        <w:t xml:space="preserve"> Методика определения перечня </w:t>
      </w:r>
      <w:r w:rsidRPr="00533F68">
        <w:rPr>
          <w:sz w:val="28"/>
          <w:szCs w:val="28"/>
        </w:rPr>
        <w:t>социально значимых и приоритетных рынков в регионе</w:t>
      </w:r>
    </w:p>
    <w:tbl>
      <w:tblPr>
        <w:tblStyle w:val="a4"/>
        <w:tblW w:w="9356" w:type="dxa"/>
        <w:tblInd w:w="108" w:type="dxa"/>
        <w:tblLook w:val="04A0"/>
      </w:tblPr>
      <w:tblGrid>
        <w:gridCol w:w="959"/>
        <w:gridCol w:w="3402"/>
        <w:gridCol w:w="4995"/>
      </w:tblGrid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center"/>
            </w:pPr>
            <w:r w:rsidRPr="00533F68">
              <w:t xml:space="preserve">№ </w:t>
            </w:r>
            <w:proofErr w:type="gramStart"/>
            <w:r w:rsidRPr="00533F68">
              <w:t>п</w:t>
            </w:r>
            <w:proofErr w:type="gramEnd"/>
            <w:r w:rsidRPr="00533F68">
              <w:t>/п</w:t>
            </w:r>
          </w:p>
        </w:tc>
        <w:tc>
          <w:tcPr>
            <w:tcW w:w="3402" w:type="dxa"/>
          </w:tcPr>
          <w:p w:rsidR="00B915B9" w:rsidRPr="00533F68" w:rsidRDefault="00B915B9" w:rsidP="00E064C6">
            <w:pPr>
              <w:jc w:val="center"/>
            </w:pPr>
            <w:r w:rsidRPr="00533F68">
              <w:t>Наименование этапа</w:t>
            </w:r>
          </w:p>
        </w:tc>
        <w:tc>
          <w:tcPr>
            <w:tcW w:w="4995" w:type="dxa"/>
          </w:tcPr>
          <w:p w:rsidR="00B915B9" w:rsidRPr="00533F68" w:rsidRDefault="00B915B9" w:rsidP="00E064C6">
            <w:pPr>
              <w:jc w:val="center"/>
            </w:pPr>
            <w:r w:rsidRPr="00533F68">
              <w:t>Содержание этапа</w:t>
            </w:r>
          </w:p>
        </w:tc>
      </w:tr>
      <w:tr w:rsidR="00B915B9" w:rsidRPr="00EF5AA1" w:rsidTr="00E064C6">
        <w:tc>
          <w:tcPr>
            <w:tcW w:w="959" w:type="dxa"/>
          </w:tcPr>
          <w:p w:rsidR="00B915B9" w:rsidRPr="00EF5AA1" w:rsidRDefault="00B915B9" w:rsidP="00E064C6">
            <w:pPr>
              <w:jc w:val="both"/>
              <w:rPr>
                <w:b/>
              </w:rPr>
            </w:pPr>
            <w:r w:rsidRPr="00EF5AA1">
              <w:rPr>
                <w:b/>
              </w:rPr>
              <w:t>1</w:t>
            </w:r>
          </w:p>
        </w:tc>
        <w:tc>
          <w:tcPr>
            <w:tcW w:w="8397" w:type="dxa"/>
            <w:gridSpan w:val="2"/>
          </w:tcPr>
          <w:p w:rsidR="00B915B9" w:rsidRPr="00EF5AA1" w:rsidRDefault="00B915B9" w:rsidP="00E064C6">
            <w:pPr>
              <w:rPr>
                <w:b/>
              </w:rPr>
            </w:pPr>
            <w:r w:rsidRPr="00EF5AA1">
              <w:rPr>
                <w:b/>
              </w:rPr>
              <w:t xml:space="preserve">Обоснование макроэкономических и </w:t>
            </w:r>
            <w:proofErr w:type="spellStart"/>
            <w:r w:rsidRPr="00EF5AA1">
              <w:rPr>
                <w:b/>
              </w:rPr>
              <w:t>мезоэкономических</w:t>
            </w:r>
            <w:proofErr w:type="spellEnd"/>
            <w:r w:rsidRPr="00EF5AA1">
              <w:rPr>
                <w:b/>
              </w:rPr>
              <w:t xml:space="preserve"> предпосылок развития социально значимых и приоритетных рынков</w:t>
            </w:r>
          </w:p>
        </w:tc>
      </w:tr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both"/>
            </w:pPr>
            <w:r>
              <w:t>1.1</w:t>
            </w:r>
          </w:p>
        </w:tc>
        <w:tc>
          <w:tcPr>
            <w:tcW w:w="3402" w:type="dxa"/>
          </w:tcPr>
          <w:p w:rsidR="00B915B9" w:rsidRPr="00533F68" w:rsidRDefault="00B915B9" w:rsidP="00E064C6">
            <w:r>
              <w:t xml:space="preserve">Выделение нормативно-правовых основ развития </w:t>
            </w:r>
            <w:r w:rsidRPr="00533F68">
              <w:t>социально значимых и приоритетных рынков</w:t>
            </w:r>
          </w:p>
        </w:tc>
        <w:tc>
          <w:tcPr>
            <w:tcW w:w="4995" w:type="dxa"/>
          </w:tcPr>
          <w:p w:rsidR="00B915B9" w:rsidRPr="00533F68" w:rsidRDefault="00B915B9" w:rsidP="00E064C6">
            <w:r>
              <w:t xml:space="preserve">Классификация перечня нормативно-правовых актов федерального и регионального уровня, регламентирующих социально значимые процессы и перспективные направления </w:t>
            </w:r>
            <w:proofErr w:type="spellStart"/>
            <w:r>
              <w:t>мезоэкономического</w:t>
            </w:r>
            <w:proofErr w:type="spellEnd"/>
            <w:r>
              <w:t xml:space="preserve"> развития</w:t>
            </w:r>
          </w:p>
        </w:tc>
      </w:tr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both"/>
            </w:pPr>
            <w:r>
              <w:t>1.2</w:t>
            </w:r>
          </w:p>
        </w:tc>
        <w:tc>
          <w:tcPr>
            <w:tcW w:w="3402" w:type="dxa"/>
          </w:tcPr>
          <w:p w:rsidR="00B915B9" w:rsidRPr="00533F68" w:rsidRDefault="00B915B9" w:rsidP="00E064C6">
            <w:r>
              <w:t xml:space="preserve">Адаптация </w:t>
            </w:r>
            <w:r w:rsidRPr="00FF4930">
              <w:t>принципов Стандарта развития конкуренции в субъектах Российской Федерации</w:t>
            </w:r>
            <w:r>
              <w:t xml:space="preserve"> к региональным условиям хозяйствования</w:t>
            </w:r>
          </w:p>
        </w:tc>
        <w:tc>
          <w:tcPr>
            <w:tcW w:w="4995" w:type="dxa"/>
          </w:tcPr>
          <w:p w:rsidR="00B915B9" w:rsidRPr="00533F68" w:rsidRDefault="00B915B9" w:rsidP="00E064C6">
            <w:r>
              <w:t xml:space="preserve">Уточнение аспектов и принципов </w:t>
            </w:r>
            <w:proofErr w:type="gramStart"/>
            <w:r>
              <w:t xml:space="preserve">использования положений </w:t>
            </w:r>
            <w:r w:rsidRPr="00FF4930">
              <w:t>Стандарта развития конкуренции</w:t>
            </w:r>
            <w:proofErr w:type="gramEnd"/>
            <w:r w:rsidRPr="00FF4930">
              <w:t xml:space="preserve"> в субъектах Российской Федерации</w:t>
            </w:r>
            <w:r>
              <w:t xml:space="preserve"> с учетом особенностей и условий на территории региона</w:t>
            </w:r>
          </w:p>
        </w:tc>
      </w:tr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both"/>
            </w:pPr>
            <w:r>
              <w:t>1.3</w:t>
            </w:r>
          </w:p>
        </w:tc>
        <w:tc>
          <w:tcPr>
            <w:tcW w:w="3402" w:type="dxa"/>
          </w:tcPr>
          <w:p w:rsidR="00B915B9" w:rsidRPr="00533F68" w:rsidRDefault="00B915B9" w:rsidP="00E064C6">
            <w:r>
              <w:t xml:space="preserve">Классификация положительных российских практик выделения и развития </w:t>
            </w:r>
            <w:r w:rsidRPr="00533F68">
              <w:t>социально значимых и приоритетных рынков</w:t>
            </w:r>
          </w:p>
        </w:tc>
        <w:tc>
          <w:tcPr>
            <w:tcW w:w="4995" w:type="dxa"/>
          </w:tcPr>
          <w:p w:rsidR="00B915B9" w:rsidRPr="00533F68" w:rsidRDefault="00B915B9" w:rsidP="00E064C6">
            <w:r>
              <w:t xml:space="preserve">Выделение перечня положительных российских практик выделения и развития </w:t>
            </w:r>
            <w:r w:rsidRPr="00533F68">
              <w:t>социально значимых и приоритетных рынков</w:t>
            </w:r>
            <w:r>
              <w:t xml:space="preserve"> с определением возможностей их использования в регионе на основе повышения результативности регионального развития</w:t>
            </w:r>
          </w:p>
        </w:tc>
      </w:tr>
      <w:tr w:rsidR="00B915B9" w:rsidRPr="00EF5AA1" w:rsidTr="00E064C6">
        <w:tc>
          <w:tcPr>
            <w:tcW w:w="959" w:type="dxa"/>
          </w:tcPr>
          <w:p w:rsidR="00B915B9" w:rsidRPr="00EF5AA1" w:rsidRDefault="00B915B9" w:rsidP="00E064C6">
            <w:pPr>
              <w:jc w:val="both"/>
              <w:rPr>
                <w:b/>
              </w:rPr>
            </w:pPr>
            <w:r w:rsidRPr="00EF5AA1">
              <w:rPr>
                <w:b/>
              </w:rPr>
              <w:t>2</w:t>
            </w:r>
          </w:p>
        </w:tc>
        <w:tc>
          <w:tcPr>
            <w:tcW w:w="8397" w:type="dxa"/>
            <w:gridSpan w:val="2"/>
          </w:tcPr>
          <w:p w:rsidR="00B915B9" w:rsidRPr="00EF5AA1" w:rsidRDefault="00B915B9" w:rsidP="00E064C6">
            <w:pPr>
              <w:rPr>
                <w:b/>
              </w:rPr>
            </w:pPr>
            <w:r w:rsidRPr="00EF5AA1">
              <w:rPr>
                <w:b/>
              </w:rPr>
              <w:t>Обоснование перечня социально значимых рынков</w:t>
            </w:r>
          </w:p>
        </w:tc>
      </w:tr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both"/>
            </w:pPr>
            <w:r>
              <w:lastRenderedPageBreak/>
              <w:t>2.1</w:t>
            </w:r>
          </w:p>
        </w:tc>
        <w:tc>
          <w:tcPr>
            <w:tcW w:w="3402" w:type="dxa"/>
          </w:tcPr>
          <w:p w:rsidR="00B915B9" w:rsidRPr="00533F68" w:rsidRDefault="00B915B9" w:rsidP="00E064C6">
            <w:r>
              <w:t>Формулирование социальных проблем, существующих в регионе</w:t>
            </w:r>
          </w:p>
        </w:tc>
        <w:tc>
          <w:tcPr>
            <w:tcW w:w="4995" w:type="dxa"/>
          </w:tcPr>
          <w:p w:rsidR="00B915B9" w:rsidRPr="00533F68" w:rsidRDefault="00B915B9" w:rsidP="00E064C6">
            <w:r>
              <w:t>Обоснование и прогнозирование проблем и направлений, которые могут привести к дестабилизации социальной ситуации в регионе. Определение перспективных планов повышения стабильности социальной ситуации в регионе</w:t>
            </w:r>
          </w:p>
        </w:tc>
      </w:tr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both"/>
            </w:pPr>
            <w:r>
              <w:t>2.2</w:t>
            </w:r>
          </w:p>
        </w:tc>
        <w:tc>
          <w:tcPr>
            <w:tcW w:w="3402" w:type="dxa"/>
          </w:tcPr>
          <w:p w:rsidR="00B915B9" w:rsidRPr="00533F68" w:rsidRDefault="00B915B9" w:rsidP="00E064C6">
            <w:r>
              <w:t>Адаптация перечня рекомендованных социально значимых рынков под региональные условия</w:t>
            </w:r>
          </w:p>
        </w:tc>
        <w:tc>
          <w:tcPr>
            <w:tcW w:w="4995" w:type="dxa"/>
          </w:tcPr>
          <w:p w:rsidR="00B915B9" w:rsidRPr="00533F68" w:rsidRDefault="00B915B9" w:rsidP="00E064C6">
            <w:r>
              <w:t>Определение рекомендованного перечня социально значимых рынков. Формулирование возможности и перспектив использования данного перечня в регионе</w:t>
            </w:r>
          </w:p>
        </w:tc>
      </w:tr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both"/>
            </w:pPr>
            <w:r>
              <w:t>2.3</w:t>
            </w:r>
          </w:p>
        </w:tc>
        <w:tc>
          <w:tcPr>
            <w:tcW w:w="3402" w:type="dxa"/>
          </w:tcPr>
          <w:p w:rsidR="00B915B9" w:rsidRPr="00533F68" w:rsidRDefault="00B915B9" w:rsidP="00E064C6">
            <w:r>
              <w:t xml:space="preserve">Формулирование перечня </w:t>
            </w:r>
            <w:r w:rsidRPr="00533F68">
              <w:t>социально значимых рынков</w:t>
            </w:r>
          </w:p>
        </w:tc>
        <w:tc>
          <w:tcPr>
            <w:tcW w:w="4995" w:type="dxa"/>
          </w:tcPr>
          <w:p w:rsidR="00B915B9" w:rsidRPr="00533F68" w:rsidRDefault="00B915B9" w:rsidP="00E064C6">
            <w:r>
              <w:t xml:space="preserve">Формализация перечня </w:t>
            </w:r>
            <w:r w:rsidRPr="00533F68">
              <w:t>социально значимых рынков</w:t>
            </w:r>
            <w:r>
              <w:t xml:space="preserve"> на </w:t>
            </w:r>
            <w:proofErr w:type="spellStart"/>
            <w:r>
              <w:t>мезоэкономическом</w:t>
            </w:r>
            <w:proofErr w:type="spellEnd"/>
            <w:r>
              <w:t xml:space="preserve"> уровне</w:t>
            </w:r>
          </w:p>
        </w:tc>
      </w:tr>
      <w:tr w:rsidR="00B915B9" w:rsidRPr="00EF5AA1" w:rsidTr="00E064C6">
        <w:tc>
          <w:tcPr>
            <w:tcW w:w="959" w:type="dxa"/>
          </w:tcPr>
          <w:p w:rsidR="00B915B9" w:rsidRPr="00EF5AA1" w:rsidRDefault="00B915B9" w:rsidP="00E064C6">
            <w:pPr>
              <w:jc w:val="both"/>
              <w:rPr>
                <w:b/>
              </w:rPr>
            </w:pPr>
            <w:r w:rsidRPr="00EF5AA1">
              <w:rPr>
                <w:b/>
              </w:rPr>
              <w:t>3</w:t>
            </w:r>
          </w:p>
        </w:tc>
        <w:tc>
          <w:tcPr>
            <w:tcW w:w="8397" w:type="dxa"/>
            <w:gridSpan w:val="2"/>
          </w:tcPr>
          <w:p w:rsidR="00B915B9" w:rsidRPr="00EF5AA1" w:rsidRDefault="00B915B9" w:rsidP="00E064C6">
            <w:pPr>
              <w:rPr>
                <w:b/>
              </w:rPr>
            </w:pPr>
            <w:r w:rsidRPr="00EF5AA1">
              <w:rPr>
                <w:b/>
              </w:rPr>
              <w:t>Обоснование перечня приоритетных рынков</w:t>
            </w:r>
          </w:p>
        </w:tc>
      </w:tr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B915B9" w:rsidRPr="00533F68" w:rsidRDefault="00B915B9" w:rsidP="00E064C6">
            <w:r>
              <w:t>Формулирование приоритетных направлений перспективного развития региона и отдельных рынков</w:t>
            </w:r>
          </w:p>
        </w:tc>
        <w:tc>
          <w:tcPr>
            <w:tcW w:w="4995" w:type="dxa"/>
          </w:tcPr>
          <w:p w:rsidR="00B915B9" w:rsidRPr="00533F68" w:rsidRDefault="00B915B9" w:rsidP="007C3DCF">
            <w:r>
              <w:t xml:space="preserve">Обоснование и прогнозирование </w:t>
            </w:r>
            <w:r w:rsidR="007C3DCF">
              <w:t>приоритетных</w:t>
            </w:r>
            <w:r>
              <w:t xml:space="preserve"> направлений</w:t>
            </w:r>
            <w:r w:rsidR="007C3DCF">
              <w:t xml:space="preserve"> развития региона</w:t>
            </w:r>
            <w:r>
              <w:t xml:space="preserve">. Определение перспективных планов повышения стабильности </w:t>
            </w:r>
            <w:r w:rsidR="007C3DCF">
              <w:t>производственно-экономической</w:t>
            </w:r>
            <w:r>
              <w:t xml:space="preserve"> ситуации в регионе</w:t>
            </w:r>
          </w:p>
        </w:tc>
      </w:tr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both"/>
            </w:pPr>
            <w:r>
              <w:t>3.2</w:t>
            </w:r>
          </w:p>
        </w:tc>
        <w:tc>
          <w:tcPr>
            <w:tcW w:w="3402" w:type="dxa"/>
          </w:tcPr>
          <w:p w:rsidR="00B915B9" w:rsidRPr="00533F68" w:rsidRDefault="00B915B9" w:rsidP="00E064C6">
            <w:r>
              <w:t xml:space="preserve">Оценка перечней </w:t>
            </w:r>
            <w:r w:rsidRPr="00533F68">
              <w:t>приоритетных рынков</w:t>
            </w:r>
            <w:r>
              <w:t xml:space="preserve"> по регионам РФ и формулирование позиции региона по возможности конкурентного развития</w:t>
            </w:r>
          </w:p>
        </w:tc>
        <w:tc>
          <w:tcPr>
            <w:tcW w:w="4995" w:type="dxa"/>
          </w:tcPr>
          <w:p w:rsidR="00B915B9" w:rsidRPr="00533F68" w:rsidRDefault="00B915B9" w:rsidP="00E064C6">
            <w:r>
              <w:t>Определение рекомендованного перечня социально значимых рынков. Формулирование возможности и перспектив использования данного перечня в регионе</w:t>
            </w:r>
          </w:p>
        </w:tc>
      </w:tr>
      <w:tr w:rsidR="00B915B9" w:rsidRPr="00533F68" w:rsidTr="00E064C6">
        <w:tc>
          <w:tcPr>
            <w:tcW w:w="959" w:type="dxa"/>
          </w:tcPr>
          <w:p w:rsidR="00B915B9" w:rsidRPr="00533F68" w:rsidRDefault="00B915B9" w:rsidP="00E064C6">
            <w:pPr>
              <w:jc w:val="both"/>
            </w:pPr>
            <w:r>
              <w:t>3.3</w:t>
            </w:r>
          </w:p>
        </w:tc>
        <w:tc>
          <w:tcPr>
            <w:tcW w:w="3402" w:type="dxa"/>
          </w:tcPr>
          <w:p w:rsidR="00B915B9" w:rsidRPr="00533F68" w:rsidRDefault="00B915B9" w:rsidP="00E064C6">
            <w:r>
              <w:t xml:space="preserve">Формулирование перечня </w:t>
            </w:r>
            <w:r w:rsidRPr="00533F68">
              <w:t>приоритетных рынков</w:t>
            </w:r>
          </w:p>
        </w:tc>
        <w:tc>
          <w:tcPr>
            <w:tcW w:w="4995" w:type="dxa"/>
          </w:tcPr>
          <w:p w:rsidR="00B915B9" w:rsidRPr="00533F68" w:rsidRDefault="00B915B9" w:rsidP="00E064C6">
            <w:r>
              <w:t xml:space="preserve">Формализация перечня </w:t>
            </w:r>
            <w:r w:rsidR="007C3DCF" w:rsidRPr="00533F68">
              <w:t>приоритетных рынков</w:t>
            </w:r>
            <w:r w:rsidR="007C3DCF">
              <w:t xml:space="preserve"> </w:t>
            </w:r>
            <w:r>
              <w:t xml:space="preserve">на </w:t>
            </w:r>
            <w:proofErr w:type="spellStart"/>
            <w:r>
              <w:t>мезоэкономическом</w:t>
            </w:r>
            <w:proofErr w:type="spellEnd"/>
            <w:r>
              <w:t xml:space="preserve"> уровне</w:t>
            </w:r>
          </w:p>
        </w:tc>
      </w:tr>
    </w:tbl>
    <w:p w:rsidR="00B915B9" w:rsidRDefault="00B915B9" w:rsidP="00B915B9">
      <w:pPr>
        <w:ind w:firstLine="851"/>
        <w:jc w:val="both"/>
        <w:rPr>
          <w:sz w:val="28"/>
          <w:szCs w:val="28"/>
        </w:rPr>
      </w:pPr>
    </w:p>
    <w:p w:rsidR="00095708" w:rsidRDefault="008077B2" w:rsidP="009F0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Принципами выделения </w:t>
      </w:r>
      <w:r w:rsidRPr="009F03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9F03E7">
        <w:rPr>
          <w:sz w:val="28"/>
          <w:szCs w:val="28"/>
        </w:rPr>
        <w:t>значимых рынков</w:t>
      </w:r>
      <w:r>
        <w:rPr>
          <w:sz w:val="28"/>
          <w:szCs w:val="28"/>
        </w:rPr>
        <w:t xml:space="preserve"> являются:</w:t>
      </w:r>
    </w:p>
    <w:p w:rsidR="008077B2" w:rsidRPr="007B15CF" w:rsidRDefault="00634499" w:rsidP="007B15CF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7B15CF">
        <w:rPr>
          <w:rFonts w:ascii="Times New Roman" w:hAnsi="Times New Roman"/>
          <w:sz w:val="28"/>
          <w:szCs w:val="28"/>
        </w:rPr>
        <w:t xml:space="preserve">высокая </w:t>
      </w:r>
      <w:r w:rsidR="007B15CF" w:rsidRPr="007B15CF">
        <w:rPr>
          <w:rFonts w:ascii="Times New Roman" w:hAnsi="Times New Roman"/>
          <w:sz w:val="28"/>
          <w:szCs w:val="28"/>
        </w:rPr>
        <w:t>социальная значимость выделенных рынков;</w:t>
      </w:r>
    </w:p>
    <w:p w:rsidR="007B15CF" w:rsidRPr="007B15CF" w:rsidRDefault="007B15CF" w:rsidP="007B15CF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7B15CF">
        <w:rPr>
          <w:rFonts w:ascii="Times New Roman" w:hAnsi="Times New Roman"/>
          <w:sz w:val="28"/>
          <w:szCs w:val="28"/>
        </w:rPr>
        <w:t>значительное влияние выделенных рынков на социальную стабильность в регионе;</w:t>
      </w:r>
    </w:p>
    <w:p w:rsidR="007B15CF" w:rsidRDefault="007B15CF" w:rsidP="007B15CF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7B15CF">
        <w:rPr>
          <w:rFonts w:ascii="Times New Roman" w:hAnsi="Times New Roman"/>
          <w:sz w:val="28"/>
          <w:szCs w:val="28"/>
        </w:rPr>
        <w:t>ориентация организаций рынков на решение социальных проблем, возникающих в регионе;</w:t>
      </w:r>
    </w:p>
    <w:p w:rsidR="00FD2DDA" w:rsidRPr="007B15CF" w:rsidRDefault="00FD2DDA" w:rsidP="007B15CF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социальной напряженности в регионе посредством обеспечения реализации базовых потребностей населения;</w:t>
      </w:r>
    </w:p>
    <w:p w:rsidR="007B15CF" w:rsidRDefault="007B15CF" w:rsidP="007B15CF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7B15CF">
        <w:rPr>
          <w:rFonts w:ascii="Times New Roman" w:hAnsi="Times New Roman"/>
          <w:sz w:val="28"/>
          <w:szCs w:val="28"/>
        </w:rPr>
        <w:t>ориентация организаций</w:t>
      </w:r>
      <w:r w:rsidR="00CB29F7">
        <w:rPr>
          <w:rFonts w:ascii="Times New Roman" w:hAnsi="Times New Roman"/>
          <w:sz w:val="28"/>
          <w:szCs w:val="28"/>
        </w:rPr>
        <w:t xml:space="preserve"> </w:t>
      </w:r>
      <w:r w:rsidR="00CB29F7" w:rsidRPr="00CB29F7">
        <w:rPr>
          <w:rFonts w:ascii="Times New Roman" w:hAnsi="Times New Roman"/>
          <w:sz w:val="28"/>
          <w:szCs w:val="28"/>
        </w:rPr>
        <w:t>социально значимых</w:t>
      </w:r>
      <w:r w:rsidRPr="007B15CF">
        <w:rPr>
          <w:rFonts w:ascii="Times New Roman" w:hAnsi="Times New Roman"/>
          <w:sz w:val="28"/>
          <w:szCs w:val="28"/>
        </w:rPr>
        <w:t xml:space="preserve"> рынков на реализацию федеральных и региональных приоритетов социально ориентированного развития;</w:t>
      </w:r>
    </w:p>
    <w:p w:rsidR="007B15CF" w:rsidRDefault="007B15CF" w:rsidP="007B15CF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представительство организаций </w:t>
      </w:r>
      <w:r w:rsidR="00CB29F7" w:rsidRPr="00CB29F7">
        <w:rPr>
          <w:rFonts w:ascii="Times New Roman" w:hAnsi="Times New Roman"/>
          <w:sz w:val="28"/>
          <w:szCs w:val="28"/>
        </w:rPr>
        <w:t xml:space="preserve">социально значимых </w:t>
      </w:r>
      <w:r>
        <w:rPr>
          <w:rFonts w:ascii="Times New Roman" w:hAnsi="Times New Roman"/>
          <w:sz w:val="28"/>
          <w:szCs w:val="28"/>
        </w:rPr>
        <w:t>рынков в муниципальных образованиях региона;</w:t>
      </w:r>
    </w:p>
    <w:p w:rsidR="007B15CF" w:rsidRPr="007B15CF" w:rsidRDefault="007B15CF" w:rsidP="007B15CF">
      <w:pPr>
        <w:pStyle w:val="a3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др.</w:t>
      </w:r>
    </w:p>
    <w:p w:rsidR="00CB29F7" w:rsidRDefault="00CB29F7" w:rsidP="007B15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Принципами выделения приоритетных</w:t>
      </w:r>
      <w:r w:rsidRPr="009F03E7">
        <w:rPr>
          <w:sz w:val="28"/>
          <w:szCs w:val="28"/>
        </w:rPr>
        <w:t xml:space="preserve"> рынков</w:t>
      </w:r>
      <w:r>
        <w:rPr>
          <w:sz w:val="28"/>
          <w:szCs w:val="28"/>
        </w:rPr>
        <w:t xml:space="preserve"> являются:</w:t>
      </w:r>
    </w:p>
    <w:p w:rsidR="00CB29F7" w:rsidRPr="00CB29F7" w:rsidRDefault="00CB29F7" w:rsidP="00CB29F7">
      <w:pPr>
        <w:pStyle w:val="a3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B29F7">
        <w:rPr>
          <w:rFonts w:ascii="Times New Roman" w:hAnsi="Times New Roman"/>
          <w:sz w:val="28"/>
          <w:szCs w:val="28"/>
        </w:rPr>
        <w:t>приоритетность развития экономики региона</w:t>
      </w:r>
      <w:r w:rsidR="00FD2DDA">
        <w:rPr>
          <w:rFonts w:ascii="Times New Roman" w:hAnsi="Times New Roman"/>
          <w:sz w:val="28"/>
          <w:szCs w:val="28"/>
        </w:rPr>
        <w:t xml:space="preserve"> в целом относительно развития экономических субъектов</w:t>
      </w:r>
      <w:r w:rsidRPr="00CB29F7">
        <w:rPr>
          <w:rFonts w:ascii="Times New Roman" w:hAnsi="Times New Roman"/>
          <w:sz w:val="28"/>
          <w:szCs w:val="28"/>
        </w:rPr>
        <w:t>;</w:t>
      </w:r>
    </w:p>
    <w:p w:rsidR="00CB29F7" w:rsidRPr="00CB29F7" w:rsidRDefault="00CB29F7" w:rsidP="00CB29F7">
      <w:pPr>
        <w:pStyle w:val="a3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B29F7">
        <w:rPr>
          <w:rFonts w:ascii="Times New Roman" w:hAnsi="Times New Roman"/>
          <w:sz w:val="28"/>
          <w:szCs w:val="28"/>
        </w:rPr>
        <w:t>формирование системы импортозамещения в регионе;</w:t>
      </w:r>
    </w:p>
    <w:p w:rsidR="00CB29F7" w:rsidRPr="00CB29F7" w:rsidRDefault="00CB29F7" w:rsidP="00CB29F7">
      <w:pPr>
        <w:pStyle w:val="a3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B29F7">
        <w:rPr>
          <w:rFonts w:ascii="Times New Roman" w:hAnsi="Times New Roman"/>
          <w:sz w:val="28"/>
          <w:szCs w:val="28"/>
        </w:rPr>
        <w:t>ориентация на объективно сложившиеся предпосылки в развитии рынков производителей, потребителей, посредников;</w:t>
      </w:r>
    </w:p>
    <w:p w:rsidR="00CB29F7" w:rsidRPr="00CB29F7" w:rsidRDefault="00CB29F7" w:rsidP="00CB29F7">
      <w:pPr>
        <w:pStyle w:val="a3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B29F7">
        <w:rPr>
          <w:rFonts w:ascii="Times New Roman" w:hAnsi="Times New Roman"/>
          <w:sz w:val="28"/>
          <w:szCs w:val="28"/>
        </w:rPr>
        <w:t>ограниченность в выделении приоритетных рынков;</w:t>
      </w:r>
    </w:p>
    <w:p w:rsidR="00CB29F7" w:rsidRPr="00CB29F7" w:rsidRDefault="00CB29F7" w:rsidP="00CB29F7">
      <w:pPr>
        <w:pStyle w:val="a3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B29F7">
        <w:rPr>
          <w:rFonts w:ascii="Times New Roman" w:hAnsi="Times New Roman"/>
          <w:sz w:val="28"/>
          <w:szCs w:val="28"/>
        </w:rPr>
        <w:lastRenderedPageBreak/>
        <w:t>возможность органов государственной власти регулировать развитие приоритетных рынков;</w:t>
      </w:r>
    </w:p>
    <w:p w:rsidR="00CB29F7" w:rsidRDefault="00CB29F7" w:rsidP="00CB29F7">
      <w:pPr>
        <w:pStyle w:val="a3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B29F7">
        <w:rPr>
          <w:rFonts w:ascii="Times New Roman" w:hAnsi="Times New Roman"/>
          <w:sz w:val="28"/>
          <w:szCs w:val="28"/>
        </w:rPr>
        <w:t>управляемость развития приоритетных рынков;</w:t>
      </w:r>
    </w:p>
    <w:p w:rsidR="00CB29F7" w:rsidRDefault="00CB29F7" w:rsidP="00CB29F7">
      <w:pPr>
        <w:pStyle w:val="a3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развития приоритетных рынков со стратегическими направлениями развития региона</w:t>
      </w:r>
      <w:r w:rsidR="00F05996">
        <w:rPr>
          <w:rFonts w:ascii="Times New Roman" w:hAnsi="Times New Roman"/>
          <w:sz w:val="28"/>
          <w:szCs w:val="28"/>
        </w:rPr>
        <w:t xml:space="preserve"> и др.</w:t>
      </w: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Default="00533F68" w:rsidP="009F03E7">
      <w:pPr>
        <w:ind w:firstLine="851"/>
        <w:jc w:val="both"/>
        <w:rPr>
          <w:sz w:val="28"/>
          <w:szCs w:val="28"/>
        </w:rPr>
      </w:pPr>
    </w:p>
    <w:p w:rsidR="00533F68" w:rsidRPr="00533F68" w:rsidRDefault="00533F68" w:rsidP="009F03E7">
      <w:pPr>
        <w:ind w:firstLine="851"/>
        <w:jc w:val="both"/>
        <w:rPr>
          <w:sz w:val="28"/>
          <w:szCs w:val="28"/>
        </w:rPr>
      </w:pPr>
    </w:p>
    <w:sectPr w:rsidR="00533F68" w:rsidRPr="00533F68" w:rsidSect="0048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A2" w:rsidRDefault="00D74AA2" w:rsidP="00EE1323">
      <w:r>
        <w:separator/>
      </w:r>
    </w:p>
  </w:endnote>
  <w:endnote w:type="continuationSeparator" w:id="0">
    <w:p w:rsidR="00D74AA2" w:rsidRDefault="00D74AA2" w:rsidP="00EE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A2" w:rsidRDefault="00D74AA2" w:rsidP="00EE1323">
      <w:r>
        <w:separator/>
      </w:r>
    </w:p>
  </w:footnote>
  <w:footnote w:type="continuationSeparator" w:id="0">
    <w:p w:rsidR="00D74AA2" w:rsidRDefault="00D74AA2" w:rsidP="00EE1323">
      <w:r>
        <w:continuationSeparator/>
      </w:r>
    </w:p>
  </w:footnote>
  <w:footnote w:id="1">
    <w:p w:rsidR="00EE1323" w:rsidRPr="00EE1323" w:rsidRDefault="00EE1323">
      <w:pPr>
        <w:pStyle w:val="a5"/>
      </w:pPr>
      <w:r>
        <w:rPr>
          <w:rStyle w:val="a7"/>
        </w:rPr>
        <w:footnoteRef/>
      </w:r>
      <w:r>
        <w:t xml:space="preserve"> </w:t>
      </w:r>
      <w:r w:rsidRPr="00EE1323">
        <w:t>Стандарт развития конкуренции в субъектах Российской Федерации</w:t>
      </w:r>
      <w:r>
        <w:t xml:space="preserve"> </w:t>
      </w:r>
      <w:r w:rsidRPr="00EE1323">
        <w:t>[</w:t>
      </w:r>
      <w:r>
        <w:t>Электронный ресурс</w:t>
      </w:r>
      <w:r w:rsidRPr="00EE1323">
        <w:t>]</w:t>
      </w:r>
      <w:r>
        <w:t xml:space="preserve">. Разработчик - </w:t>
      </w:r>
      <w:r w:rsidRPr="00EE1323">
        <w:t>ФАС России</w:t>
      </w:r>
      <w:r>
        <w:t xml:space="preserve">. </w:t>
      </w:r>
      <w:r>
        <w:rPr>
          <w:lang w:val="en-US"/>
        </w:rPr>
        <w:t>URL</w:t>
      </w:r>
      <w:r w:rsidRPr="00EE1323">
        <w:t xml:space="preserve">: </w:t>
      </w:r>
      <w:hyperlink r:id="rId1" w:history="1">
        <w:r w:rsidRPr="00EE1323">
          <w:rPr>
            <w:rStyle w:val="a8"/>
            <w:lang w:val="en-US"/>
          </w:rPr>
          <w:t>http</w:t>
        </w:r>
        <w:r w:rsidRPr="00EE1323">
          <w:rPr>
            <w:rStyle w:val="a8"/>
          </w:rPr>
          <w:t>://</w:t>
        </w:r>
        <w:proofErr w:type="spellStart"/>
        <w:r w:rsidRPr="00EE1323">
          <w:rPr>
            <w:rStyle w:val="a8"/>
            <w:lang w:val="en-US"/>
          </w:rPr>
          <w:t>fas</w:t>
        </w:r>
        <w:proofErr w:type="spellEnd"/>
        <w:r w:rsidRPr="00EE1323">
          <w:rPr>
            <w:rStyle w:val="a8"/>
          </w:rPr>
          <w:t>.</w:t>
        </w:r>
        <w:proofErr w:type="spellStart"/>
        <w:r w:rsidRPr="00EE1323">
          <w:rPr>
            <w:rStyle w:val="a8"/>
            <w:lang w:val="en-US"/>
          </w:rPr>
          <w:t>gov</w:t>
        </w:r>
        <w:proofErr w:type="spellEnd"/>
        <w:r w:rsidRPr="00EE1323">
          <w:rPr>
            <w:rStyle w:val="a8"/>
          </w:rPr>
          <w:t>.</w:t>
        </w:r>
        <w:proofErr w:type="spellStart"/>
        <w:r w:rsidRPr="00EE1323">
          <w:rPr>
            <w:rStyle w:val="a8"/>
            <w:lang w:val="en-US"/>
          </w:rPr>
          <w:t>ru</w:t>
        </w:r>
        <w:proofErr w:type="spellEnd"/>
        <w:r w:rsidRPr="00EE1323">
          <w:rPr>
            <w:rStyle w:val="a8"/>
          </w:rPr>
          <w:t>/</w:t>
        </w:r>
        <w:proofErr w:type="spellStart"/>
        <w:r w:rsidRPr="00EE1323">
          <w:rPr>
            <w:rStyle w:val="a8"/>
            <w:lang w:val="en-US"/>
          </w:rPr>
          <w:t>vazhnaya</w:t>
        </w:r>
        <w:proofErr w:type="spellEnd"/>
        <w:r w:rsidRPr="00EE1323">
          <w:rPr>
            <w:rStyle w:val="a8"/>
          </w:rPr>
          <w:t>-</w:t>
        </w:r>
        <w:proofErr w:type="spellStart"/>
        <w:r w:rsidRPr="00EE1323">
          <w:rPr>
            <w:rStyle w:val="a8"/>
            <w:lang w:val="en-US"/>
          </w:rPr>
          <w:t>informacziya</w:t>
        </w:r>
        <w:proofErr w:type="spellEnd"/>
        <w:r w:rsidRPr="00EE1323">
          <w:rPr>
            <w:rStyle w:val="a8"/>
          </w:rPr>
          <w:t>/</w:t>
        </w:r>
        <w:proofErr w:type="spellStart"/>
        <w:r w:rsidRPr="00EE1323">
          <w:rPr>
            <w:rStyle w:val="a8"/>
            <w:lang w:val="en-US"/>
          </w:rPr>
          <w:t>standart</w:t>
        </w:r>
        <w:proofErr w:type="spellEnd"/>
        <w:r w:rsidRPr="00EE1323">
          <w:rPr>
            <w:rStyle w:val="a8"/>
          </w:rPr>
          <w:t>-</w:t>
        </w:r>
        <w:proofErr w:type="spellStart"/>
        <w:r w:rsidRPr="00EE1323">
          <w:rPr>
            <w:rStyle w:val="a8"/>
            <w:lang w:val="en-US"/>
          </w:rPr>
          <w:t>razvitiya</w:t>
        </w:r>
        <w:proofErr w:type="spellEnd"/>
        <w:r w:rsidRPr="00EE1323">
          <w:rPr>
            <w:rStyle w:val="a8"/>
          </w:rPr>
          <w:t>-</w:t>
        </w:r>
        <w:proofErr w:type="spellStart"/>
        <w:r w:rsidRPr="00EE1323">
          <w:rPr>
            <w:rStyle w:val="a8"/>
            <w:lang w:val="en-US"/>
          </w:rPr>
          <w:t>konkurenczii</w:t>
        </w:r>
        <w:proofErr w:type="spellEnd"/>
        <w:r w:rsidRPr="00EE1323">
          <w:rPr>
            <w:rStyle w:val="a8"/>
          </w:rPr>
          <w:t>/</w:t>
        </w:r>
      </w:hyperlink>
      <w:r w:rsidRPr="00EE1323">
        <w:t xml:space="preserve"> (</w:t>
      </w:r>
      <w:r>
        <w:t>Дата обращения – 04.11.2016 г.</w:t>
      </w:r>
      <w:r w:rsidRPr="00EE1323"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9B7"/>
    <w:multiLevelType w:val="hybridMultilevel"/>
    <w:tmpl w:val="3BB01B44"/>
    <w:lvl w:ilvl="0" w:tplc="B0321A4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C75EF8"/>
    <w:multiLevelType w:val="hybridMultilevel"/>
    <w:tmpl w:val="1D72E4F8"/>
    <w:lvl w:ilvl="0" w:tplc="B0321A4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9B3D9F"/>
    <w:multiLevelType w:val="hybridMultilevel"/>
    <w:tmpl w:val="5E9E4982"/>
    <w:lvl w:ilvl="0" w:tplc="894A4060">
      <w:start w:val="1"/>
      <w:numFmt w:val="bullet"/>
      <w:lvlText w:val="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1" w:tplc="7DC8D58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62575BB"/>
    <w:multiLevelType w:val="hybridMultilevel"/>
    <w:tmpl w:val="CB227FD8"/>
    <w:lvl w:ilvl="0" w:tplc="B0321A4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C37B19"/>
    <w:multiLevelType w:val="hybridMultilevel"/>
    <w:tmpl w:val="643A5DB6"/>
    <w:lvl w:ilvl="0" w:tplc="B0321A4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03770C8"/>
    <w:multiLevelType w:val="hybridMultilevel"/>
    <w:tmpl w:val="E4BE11AC"/>
    <w:lvl w:ilvl="0" w:tplc="B0321A4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30312C2"/>
    <w:multiLevelType w:val="hybridMultilevel"/>
    <w:tmpl w:val="951CBBAA"/>
    <w:lvl w:ilvl="0" w:tplc="B0321A4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08"/>
    <w:rsid w:val="00095708"/>
    <w:rsid w:val="000B3889"/>
    <w:rsid w:val="00156ABB"/>
    <w:rsid w:val="001E0D11"/>
    <w:rsid w:val="002004CC"/>
    <w:rsid w:val="002014AF"/>
    <w:rsid w:val="00283F71"/>
    <w:rsid w:val="002B5B05"/>
    <w:rsid w:val="002C7157"/>
    <w:rsid w:val="002D0E1B"/>
    <w:rsid w:val="004431CA"/>
    <w:rsid w:val="00487B9D"/>
    <w:rsid w:val="004F7736"/>
    <w:rsid w:val="0050186B"/>
    <w:rsid w:val="005061E3"/>
    <w:rsid w:val="00533F68"/>
    <w:rsid w:val="006261E0"/>
    <w:rsid w:val="00634499"/>
    <w:rsid w:val="006A496C"/>
    <w:rsid w:val="007B15CF"/>
    <w:rsid w:val="007C3DCF"/>
    <w:rsid w:val="007F74C7"/>
    <w:rsid w:val="008077B2"/>
    <w:rsid w:val="00814A94"/>
    <w:rsid w:val="008C6958"/>
    <w:rsid w:val="0091093B"/>
    <w:rsid w:val="0093123F"/>
    <w:rsid w:val="009F03E7"/>
    <w:rsid w:val="00AE5B17"/>
    <w:rsid w:val="00B150E6"/>
    <w:rsid w:val="00B229DA"/>
    <w:rsid w:val="00B4522E"/>
    <w:rsid w:val="00B66D13"/>
    <w:rsid w:val="00B915B9"/>
    <w:rsid w:val="00C204DE"/>
    <w:rsid w:val="00CB29F7"/>
    <w:rsid w:val="00CD7493"/>
    <w:rsid w:val="00D21BFA"/>
    <w:rsid w:val="00D651EF"/>
    <w:rsid w:val="00D74AA2"/>
    <w:rsid w:val="00D7550B"/>
    <w:rsid w:val="00D84833"/>
    <w:rsid w:val="00E4794B"/>
    <w:rsid w:val="00E706EF"/>
    <w:rsid w:val="00EC53EA"/>
    <w:rsid w:val="00ED238B"/>
    <w:rsid w:val="00EE1323"/>
    <w:rsid w:val="00EF0D40"/>
    <w:rsid w:val="00EF5AA1"/>
    <w:rsid w:val="00F05996"/>
    <w:rsid w:val="00F50E86"/>
    <w:rsid w:val="00F72BD2"/>
    <w:rsid w:val="00FD2DDA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3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32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323"/>
  </w:style>
  <w:style w:type="character" w:styleId="a7">
    <w:name w:val="footnote reference"/>
    <w:basedOn w:val="a0"/>
    <w:uiPriority w:val="99"/>
    <w:semiHidden/>
    <w:unhideWhenUsed/>
    <w:rsid w:val="00EE1323"/>
    <w:rPr>
      <w:vertAlign w:val="superscript"/>
    </w:rPr>
  </w:style>
  <w:style w:type="character" w:styleId="a8">
    <w:name w:val="Hyperlink"/>
    <w:basedOn w:val="a0"/>
    <w:uiPriority w:val="99"/>
    <w:unhideWhenUsed/>
    <w:rsid w:val="00EE1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s.gov.ru/vazhnaya-informacziya/standart-razvitiya-konkurenc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96B1-6423-4235-BA2B-D6B43326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Абдуллин</cp:lastModifiedBy>
  <cp:revision>2</cp:revision>
  <dcterms:created xsi:type="dcterms:W3CDTF">2017-01-16T06:17:00Z</dcterms:created>
  <dcterms:modified xsi:type="dcterms:W3CDTF">2017-01-16T06:17:00Z</dcterms:modified>
</cp:coreProperties>
</file>